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76DA" w14:textId="6233F736" w:rsidR="009029C7" w:rsidRPr="002E52FF" w:rsidRDefault="000C172A" w:rsidP="000C172A">
      <w:pPr>
        <w:pStyle w:val="NormalWeb"/>
        <w:rPr>
          <w:rFonts w:asciiTheme="minorHAnsi" w:hAnsiTheme="minorHAnsi"/>
          <w:b/>
          <w:color w:val="000000" w:themeColor="text1"/>
          <w:sz w:val="24"/>
          <w:szCs w:val="24"/>
        </w:rPr>
      </w:pPr>
      <w:r w:rsidRPr="002E52FF">
        <w:rPr>
          <w:rFonts w:asciiTheme="minorHAnsi" w:hAnsiTheme="minorHAnsi"/>
          <w:b/>
          <w:color w:val="000000" w:themeColor="text1"/>
          <w:sz w:val="24"/>
          <w:szCs w:val="24"/>
        </w:rPr>
        <w:t xml:space="preserve">Anabel Pelham, </w:t>
      </w:r>
      <w:proofErr w:type="spellStart"/>
      <w:proofErr w:type="gramStart"/>
      <w:r w:rsidRPr="002E52FF">
        <w:rPr>
          <w:rFonts w:asciiTheme="minorHAnsi" w:hAnsiTheme="minorHAnsi"/>
          <w:b/>
          <w:color w:val="000000" w:themeColor="text1"/>
          <w:sz w:val="24"/>
          <w:szCs w:val="24"/>
        </w:rPr>
        <w:t>Ph.D</w:t>
      </w:r>
      <w:proofErr w:type="spellEnd"/>
      <w:proofErr w:type="gramEnd"/>
    </w:p>
    <w:p w14:paraId="0120841B" w14:textId="77777777" w:rsidR="00B9235E" w:rsidRDefault="009029C7" w:rsidP="002E52FF">
      <w:pPr>
        <w:pStyle w:val="NormalWeb"/>
        <w:rPr>
          <w:rFonts w:asciiTheme="minorHAnsi" w:hAnsiTheme="minorHAnsi"/>
          <w:color w:val="000000" w:themeColor="text1"/>
          <w:sz w:val="24"/>
          <w:szCs w:val="24"/>
        </w:rPr>
      </w:pPr>
      <w:r w:rsidRPr="002E52FF">
        <w:rPr>
          <w:rFonts w:asciiTheme="minorHAnsi" w:hAnsiTheme="minorHAnsi"/>
          <w:color w:val="000000" w:themeColor="text1"/>
          <w:sz w:val="24"/>
          <w:szCs w:val="24"/>
        </w:rPr>
        <w:t>Anabel Pelham, Ph.D.</w:t>
      </w:r>
      <w:r w:rsidR="000C172A" w:rsidRPr="002E52FF">
        <w:rPr>
          <w:rFonts w:asciiTheme="minorHAnsi" w:hAnsiTheme="minorHAnsi"/>
          <w:color w:val="000000" w:themeColor="text1"/>
          <w:sz w:val="24"/>
          <w:szCs w:val="24"/>
        </w:rPr>
        <w:t>,</w:t>
      </w:r>
      <w:r w:rsidRPr="002E52FF">
        <w:rPr>
          <w:rFonts w:asciiTheme="minorHAnsi" w:hAnsiTheme="minorHAnsi"/>
          <w:color w:val="000000" w:themeColor="text1"/>
          <w:sz w:val="24"/>
          <w:szCs w:val="24"/>
        </w:rPr>
        <w:t xml:space="preserve"> is president of the National Association of Professional Gerontologists (</w:t>
      </w:r>
      <w:hyperlink r:id="rId4" w:history="1">
        <w:r w:rsidRPr="002E52FF">
          <w:rPr>
            <w:rStyle w:val="Hyperlink"/>
            <w:rFonts w:asciiTheme="minorHAnsi" w:hAnsiTheme="minorHAnsi"/>
            <w:color w:val="000000" w:themeColor="text1"/>
            <w:sz w:val="24"/>
            <w:szCs w:val="24"/>
          </w:rPr>
          <w:t>NAPG</w:t>
        </w:r>
      </w:hyperlink>
      <w:r w:rsidRPr="002E52FF">
        <w:rPr>
          <w:rFonts w:asciiTheme="minorHAnsi" w:hAnsiTheme="minorHAnsi"/>
          <w:color w:val="000000" w:themeColor="text1"/>
          <w:sz w:val="24"/>
          <w:szCs w:val="24"/>
        </w:rPr>
        <w:t xml:space="preserve">) </w:t>
      </w:r>
      <w:hyperlink r:id="rId5" w:history="1"/>
      <w:r w:rsidRPr="002E52FF">
        <w:rPr>
          <w:rFonts w:asciiTheme="minorHAnsi" w:hAnsiTheme="minorHAnsi"/>
          <w:color w:val="000000" w:themeColor="text1"/>
          <w:sz w:val="24"/>
          <w:szCs w:val="24"/>
        </w:rPr>
        <w:t xml:space="preserve"> and emeritus professor and founding director of the Gerontology Program at San Francisco State University. Dr. Pelham is</w:t>
      </w:r>
      <w:r w:rsidR="000C172A" w:rsidRPr="002E52FF">
        <w:rPr>
          <w:rFonts w:asciiTheme="minorHAnsi" w:hAnsiTheme="minorHAnsi"/>
          <w:color w:val="000000" w:themeColor="text1"/>
          <w:sz w:val="24"/>
          <w:szCs w:val="24"/>
        </w:rPr>
        <w:t xml:space="preserve"> the f</w:t>
      </w:r>
      <w:r w:rsidRPr="002E52FF">
        <w:rPr>
          <w:rFonts w:asciiTheme="minorHAnsi" w:hAnsiTheme="minorHAnsi"/>
          <w:color w:val="000000" w:themeColor="text1"/>
          <w:sz w:val="24"/>
          <w:szCs w:val="24"/>
        </w:rPr>
        <w:t xml:space="preserve">ounding </w:t>
      </w:r>
      <w:r w:rsidR="000C172A" w:rsidRPr="002E52FF">
        <w:rPr>
          <w:rFonts w:asciiTheme="minorHAnsi" w:hAnsiTheme="minorHAnsi"/>
          <w:color w:val="000000" w:themeColor="text1"/>
          <w:sz w:val="24"/>
          <w:szCs w:val="24"/>
        </w:rPr>
        <w:t>e</w:t>
      </w:r>
      <w:r w:rsidRPr="002E52FF">
        <w:rPr>
          <w:rFonts w:asciiTheme="minorHAnsi" w:hAnsiTheme="minorHAnsi"/>
          <w:color w:val="000000" w:themeColor="text1"/>
          <w:sz w:val="24"/>
          <w:szCs w:val="24"/>
        </w:rPr>
        <w:t xml:space="preserve">xecutive </w:t>
      </w:r>
      <w:r w:rsidR="000C172A" w:rsidRPr="002E52FF">
        <w:rPr>
          <w:rFonts w:asciiTheme="minorHAnsi" w:hAnsiTheme="minorHAnsi"/>
          <w:color w:val="000000" w:themeColor="text1"/>
          <w:sz w:val="24"/>
          <w:szCs w:val="24"/>
        </w:rPr>
        <w:t>d</w:t>
      </w:r>
      <w:r w:rsidRPr="002E52FF">
        <w:rPr>
          <w:rFonts w:asciiTheme="minorHAnsi" w:hAnsiTheme="minorHAnsi"/>
          <w:color w:val="000000" w:themeColor="text1"/>
          <w:sz w:val="24"/>
          <w:szCs w:val="24"/>
        </w:rPr>
        <w:t>irector of the Center for Age-Friendly Excellence</w:t>
      </w:r>
      <w:r w:rsidR="00B9235E">
        <w:rPr>
          <w:rFonts w:asciiTheme="minorHAnsi" w:hAnsiTheme="minorHAnsi"/>
          <w:color w:val="000000" w:themeColor="text1"/>
          <w:sz w:val="24"/>
          <w:szCs w:val="24"/>
        </w:rPr>
        <w:t xml:space="preserve"> (CAFÉ), a </w:t>
      </w:r>
      <w:r w:rsidRPr="002E52FF">
        <w:rPr>
          <w:rFonts w:asciiTheme="minorHAnsi" w:hAnsiTheme="minorHAnsi"/>
          <w:color w:val="000000" w:themeColor="text1"/>
          <w:sz w:val="24"/>
          <w:szCs w:val="24"/>
        </w:rPr>
        <w:t>project of the Los Altos Community Foundation</w:t>
      </w:r>
      <w:r w:rsidR="000C172A" w:rsidRPr="002E52FF">
        <w:rPr>
          <w:rFonts w:asciiTheme="minorHAnsi" w:hAnsiTheme="minorHAnsi"/>
          <w:color w:val="000000" w:themeColor="text1"/>
          <w:sz w:val="24"/>
          <w:szCs w:val="24"/>
        </w:rPr>
        <w:t>,</w:t>
      </w:r>
      <w:r w:rsidRPr="002E52FF">
        <w:rPr>
          <w:rFonts w:asciiTheme="minorHAnsi" w:hAnsiTheme="minorHAnsi"/>
          <w:color w:val="000000" w:themeColor="text1"/>
          <w:sz w:val="24"/>
          <w:szCs w:val="24"/>
        </w:rPr>
        <w:t xml:space="preserve"> and a former member of the Foundation's Board of Directors. Dr. Pelham is a member of the Board of Directors </w:t>
      </w:r>
      <w:r w:rsidR="00B9235E">
        <w:rPr>
          <w:rFonts w:asciiTheme="minorHAnsi" w:hAnsiTheme="minorHAnsi"/>
          <w:color w:val="000000" w:themeColor="text1"/>
          <w:sz w:val="24"/>
          <w:szCs w:val="24"/>
        </w:rPr>
        <w:t>of the Council on Aging of Central Oregon.</w:t>
      </w:r>
    </w:p>
    <w:p w14:paraId="056C6A0C" w14:textId="4B019A86" w:rsidR="000C172A" w:rsidRPr="002E52FF" w:rsidRDefault="009029C7" w:rsidP="002E52FF">
      <w:pPr>
        <w:pStyle w:val="NormalWeb"/>
        <w:rPr>
          <w:rFonts w:asciiTheme="minorHAnsi" w:hAnsiTheme="minorHAnsi"/>
          <w:color w:val="000000" w:themeColor="text1"/>
          <w:sz w:val="24"/>
          <w:szCs w:val="24"/>
        </w:rPr>
      </w:pPr>
      <w:r w:rsidRPr="002E52FF">
        <w:rPr>
          <w:rFonts w:asciiTheme="minorHAnsi" w:hAnsiTheme="minorHAnsi"/>
          <w:color w:val="000000" w:themeColor="text1"/>
          <w:sz w:val="24"/>
          <w:szCs w:val="24"/>
        </w:rPr>
        <w:br/>
        <w:t>Dr. Pelham</w:t>
      </w:r>
      <w:r w:rsidR="000C172A" w:rsidRPr="002E52FF">
        <w:rPr>
          <w:rFonts w:asciiTheme="minorHAnsi" w:hAnsiTheme="minorHAnsi"/>
          <w:color w:val="000000" w:themeColor="text1"/>
          <w:sz w:val="24"/>
          <w:szCs w:val="24"/>
        </w:rPr>
        <w:t>’s</w:t>
      </w:r>
      <w:r w:rsidRPr="002E52FF">
        <w:rPr>
          <w:rFonts w:asciiTheme="minorHAnsi" w:hAnsiTheme="minorHAnsi"/>
          <w:color w:val="000000" w:themeColor="text1"/>
          <w:sz w:val="24"/>
          <w:szCs w:val="24"/>
        </w:rPr>
        <w:t xml:space="preserve"> expertise </w:t>
      </w:r>
      <w:r w:rsidR="000C172A" w:rsidRPr="002E52FF">
        <w:rPr>
          <w:rFonts w:asciiTheme="minorHAnsi" w:hAnsiTheme="minorHAnsi"/>
          <w:color w:val="000000" w:themeColor="text1"/>
          <w:sz w:val="24"/>
          <w:szCs w:val="24"/>
        </w:rPr>
        <w:t xml:space="preserve">spans </w:t>
      </w:r>
      <w:r w:rsidRPr="002E52FF">
        <w:rPr>
          <w:rFonts w:asciiTheme="minorHAnsi" w:hAnsiTheme="minorHAnsi"/>
          <w:color w:val="000000" w:themeColor="text1"/>
          <w:sz w:val="24"/>
          <w:szCs w:val="24"/>
        </w:rPr>
        <w:t xml:space="preserve">global issues in aging and gerontology, </w:t>
      </w:r>
      <w:r w:rsidR="000C172A" w:rsidRPr="002E52FF">
        <w:rPr>
          <w:rFonts w:asciiTheme="minorHAnsi" w:hAnsiTheme="minorHAnsi"/>
          <w:color w:val="000000" w:themeColor="text1"/>
          <w:sz w:val="24"/>
          <w:szCs w:val="24"/>
        </w:rPr>
        <w:t>a</w:t>
      </w:r>
      <w:r w:rsidRPr="002E52FF">
        <w:rPr>
          <w:rFonts w:asciiTheme="minorHAnsi" w:hAnsiTheme="minorHAnsi"/>
          <w:color w:val="000000" w:themeColor="text1"/>
          <w:sz w:val="24"/>
          <w:szCs w:val="24"/>
        </w:rPr>
        <w:t>ge-</w:t>
      </w:r>
      <w:r w:rsidR="000C172A" w:rsidRPr="002E52FF">
        <w:rPr>
          <w:rFonts w:asciiTheme="minorHAnsi" w:hAnsiTheme="minorHAnsi"/>
          <w:color w:val="000000" w:themeColor="text1"/>
          <w:sz w:val="24"/>
          <w:szCs w:val="24"/>
        </w:rPr>
        <w:t>f</w:t>
      </w:r>
      <w:r w:rsidRPr="002E52FF">
        <w:rPr>
          <w:rFonts w:asciiTheme="minorHAnsi" w:hAnsiTheme="minorHAnsi"/>
          <w:color w:val="000000" w:themeColor="text1"/>
          <w:sz w:val="24"/>
          <w:szCs w:val="24"/>
        </w:rPr>
        <w:t xml:space="preserve">riendly </w:t>
      </w:r>
      <w:r w:rsidR="000C172A" w:rsidRPr="002E52FF">
        <w:rPr>
          <w:rFonts w:asciiTheme="minorHAnsi" w:hAnsiTheme="minorHAnsi"/>
          <w:color w:val="000000" w:themeColor="text1"/>
          <w:sz w:val="24"/>
          <w:szCs w:val="24"/>
        </w:rPr>
        <w:t>c</w:t>
      </w:r>
      <w:r w:rsidRPr="002E52FF">
        <w:rPr>
          <w:rFonts w:asciiTheme="minorHAnsi" w:hAnsiTheme="minorHAnsi"/>
          <w:color w:val="000000" w:themeColor="text1"/>
          <w:sz w:val="24"/>
          <w:szCs w:val="24"/>
        </w:rPr>
        <w:t xml:space="preserve">ities and community development, community-based health and human services, qualitative research methods, graduate gerontology curriculum development, geriatric care management, life-long learning, and credentialing and accreditation in the field of gerontology. </w:t>
      </w:r>
      <w:bookmarkStart w:id="0" w:name="_GoBack"/>
      <w:bookmarkEnd w:id="0"/>
      <w:r w:rsidRPr="002E52FF">
        <w:rPr>
          <w:rFonts w:asciiTheme="minorHAnsi" w:hAnsiTheme="minorHAnsi"/>
          <w:color w:val="000000" w:themeColor="text1"/>
          <w:sz w:val="24"/>
          <w:szCs w:val="24"/>
        </w:rPr>
        <w:t>Dr. Pelham has served as a keynote speaker, author,</w:t>
      </w:r>
      <w:r w:rsidR="000C172A" w:rsidRPr="002E52FF">
        <w:rPr>
          <w:rFonts w:asciiTheme="minorHAnsi" w:hAnsiTheme="minorHAnsi"/>
          <w:color w:val="000000" w:themeColor="text1"/>
          <w:sz w:val="24"/>
          <w:szCs w:val="24"/>
        </w:rPr>
        <w:t xml:space="preserve"> and</w:t>
      </w:r>
      <w:r w:rsidRPr="002E52FF">
        <w:rPr>
          <w:rFonts w:asciiTheme="minorHAnsi" w:hAnsiTheme="minorHAnsi"/>
          <w:color w:val="000000" w:themeColor="text1"/>
          <w:sz w:val="24"/>
          <w:szCs w:val="24"/>
        </w:rPr>
        <w:t xml:space="preserve"> visiting professor, </w:t>
      </w:r>
      <w:r w:rsidR="000C172A" w:rsidRPr="002E52FF">
        <w:rPr>
          <w:rFonts w:asciiTheme="minorHAnsi" w:hAnsiTheme="minorHAnsi"/>
          <w:color w:val="000000" w:themeColor="text1"/>
          <w:sz w:val="24"/>
          <w:szCs w:val="24"/>
        </w:rPr>
        <w:t xml:space="preserve">and has </w:t>
      </w:r>
      <w:r w:rsidRPr="002E52FF">
        <w:rPr>
          <w:rFonts w:asciiTheme="minorHAnsi" w:hAnsiTheme="minorHAnsi"/>
          <w:color w:val="000000" w:themeColor="text1"/>
          <w:sz w:val="24"/>
          <w:szCs w:val="24"/>
        </w:rPr>
        <w:t xml:space="preserve">lectured and taught internationally. </w:t>
      </w:r>
      <w:r w:rsidR="000C172A" w:rsidRPr="002E52FF">
        <w:rPr>
          <w:rFonts w:asciiTheme="minorHAnsi" w:hAnsiTheme="minorHAnsi"/>
          <w:color w:val="000000" w:themeColor="text1"/>
          <w:sz w:val="24"/>
          <w:szCs w:val="24"/>
        </w:rPr>
        <w:t xml:space="preserve">Her </w:t>
      </w:r>
      <w:r w:rsidRPr="002E52FF">
        <w:rPr>
          <w:rFonts w:asciiTheme="minorHAnsi" w:hAnsiTheme="minorHAnsi"/>
          <w:color w:val="000000" w:themeColor="text1"/>
          <w:sz w:val="24"/>
          <w:szCs w:val="24"/>
        </w:rPr>
        <w:t xml:space="preserve">current interests are: creating </w:t>
      </w:r>
      <w:r w:rsidR="00D11FDA" w:rsidRPr="002E52FF">
        <w:rPr>
          <w:rFonts w:asciiTheme="minorHAnsi" w:hAnsiTheme="minorHAnsi"/>
          <w:color w:val="000000" w:themeColor="text1"/>
          <w:sz w:val="24"/>
          <w:szCs w:val="24"/>
        </w:rPr>
        <w:t>a</w:t>
      </w:r>
      <w:r w:rsidR="000C172A" w:rsidRPr="002E52FF">
        <w:rPr>
          <w:rFonts w:asciiTheme="minorHAnsi" w:hAnsiTheme="minorHAnsi"/>
          <w:color w:val="000000" w:themeColor="text1"/>
          <w:sz w:val="24"/>
          <w:szCs w:val="24"/>
        </w:rPr>
        <w:t>ge</w:t>
      </w:r>
      <w:r w:rsidRPr="002E52FF">
        <w:rPr>
          <w:rFonts w:asciiTheme="minorHAnsi" w:hAnsiTheme="minorHAnsi"/>
          <w:color w:val="000000" w:themeColor="text1"/>
          <w:sz w:val="24"/>
          <w:szCs w:val="24"/>
        </w:rPr>
        <w:t>-</w:t>
      </w:r>
      <w:r w:rsidR="00D11FDA" w:rsidRPr="002E52FF">
        <w:rPr>
          <w:rFonts w:asciiTheme="minorHAnsi" w:hAnsiTheme="minorHAnsi"/>
          <w:color w:val="000000" w:themeColor="text1"/>
          <w:sz w:val="24"/>
          <w:szCs w:val="24"/>
        </w:rPr>
        <w:t>f</w:t>
      </w:r>
      <w:r w:rsidR="000C172A" w:rsidRPr="002E52FF">
        <w:rPr>
          <w:rFonts w:asciiTheme="minorHAnsi" w:hAnsiTheme="minorHAnsi"/>
          <w:color w:val="000000" w:themeColor="text1"/>
          <w:sz w:val="24"/>
          <w:szCs w:val="24"/>
        </w:rPr>
        <w:t xml:space="preserve">riendly cities </w:t>
      </w:r>
      <w:r w:rsidRPr="002E52FF">
        <w:rPr>
          <w:rFonts w:asciiTheme="minorHAnsi" w:hAnsiTheme="minorHAnsi"/>
          <w:color w:val="000000" w:themeColor="text1"/>
          <w:sz w:val="24"/>
          <w:szCs w:val="24"/>
        </w:rPr>
        <w:t>and communities, professionalizing the discipline of Gerontology</w:t>
      </w:r>
      <w:r w:rsidR="000C172A" w:rsidRPr="002E52FF">
        <w:rPr>
          <w:rFonts w:asciiTheme="minorHAnsi" w:hAnsiTheme="minorHAnsi"/>
          <w:color w:val="000000" w:themeColor="text1"/>
          <w:sz w:val="24"/>
          <w:szCs w:val="24"/>
        </w:rPr>
        <w:t xml:space="preserve">, </w:t>
      </w:r>
      <w:r w:rsidRPr="002E52FF">
        <w:rPr>
          <w:rFonts w:asciiTheme="minorHAnsi" w:hAnsiTheme="minorHAnsi"/>
          <w:color w:val="000000" w:themeColor="text1"/>
          <w:sz w:val="24"/>
          <w:szCs w:val="24"/>
        </w:rPr>
        <w:t xml:space="preserve">and </w:t>
      </w:r>
      <w:r w:rsidR="000C172A" w:rsidRPr="002E52FF">
        <w:rPr>
          <w:rFonts w:asciiTheme="minorHAnsi" w:hAnsiTheme="minorHAnsi"/>
          <w:color w:val="000000" w:themeColor="text1"/>
          <w:sz w:val="24"/>
          <w:szCs w:val="24"/>
        </w:rPr>
        <w:t xml:space="preserve">developing </w:t>
      </w:r>
      <w:r w:rsidRPr="002E52FF">
        <w:rPr>
          <w:rFonts w:asciiTheme="minorHAnsi" w:hAnsiTheme="minorHAnsi"/>
          <w:color w:val="000000" w:themeColor="text1"/>
          <w:sz w:val="24"/>
          <w:szCs w:val="24"/>
        </w:rPr>
        <w:t xml:space="preserve">compassion as a core value in aging. </w:t>
      </w:r>
      <w:r w:rsidRPr="002E52FF">
        <w:rPr>
          <w:rFonts w:asciiTheme="minorHAnsi" w:hAnsiTheme="minorHAnsi"/>
          <w:color w:val="000000" w:themeColor="text1"/>
          <w:sz w:val="24"/>
          <w:szCs w:val="24"/>
        </w:rPr>
        <w:br/>
      </w:r>
      <w:r w:rsidRPr="002E52FF">
        <w:rPr>
          <w:rFonts w:asciiTheme="minorHAnsi" w:hAnsiTheme="minorHAnsi"/>
          <w:color w:val="000000" w:themeColor="text1"/>
          <w:sz w:val="24"/>
          <w:szCs w:val="24"/>
        </w:rPr>
        <w:br/>
        <w:t xml:space="preserve">Dr. Pelham is past president of the California Council on Gerontology and Geriatrics (CCGG) and is active in The Gerontological Society of America, Canadian Association on Gerontology, and The International Association of Gerontology and Geriatrics. Dr. Pelham led the successful initiative to make Los Altos and Los Altos Hills the first </w:t>
      </w:r>
      <w:r w:rsidR="00E738B4" w:rsidRPr="002E52FF">
        <w:rPr>
          <w:rFonts w:asciiTheme="minorHAnsi" w:hAnsiTheme="minorHAnsi"/>
          <w:color w:val="000000" w:themeColor="text1"/>
          <w:sz w:val="24"/>
          <w:szCs w:val="24"/>
        </w:rPr>
        <w:t>Age</w:t>
      </w:r>
      <w:r w:rsidRPr="002E52FF">
        <w:rPr>
          <w:rFonts w:asciiTheme="minorHAnsi" w:hAnsiTheme="minorHAnsi"/>
          <w:color w:val="000000" w:themeColor="text1"/>
          <w:sz w:val="24"/>
          <w:szCs w:val="24"/>
        </w:rPr>
        <w:t>-</w:t>
      </w:r>
      <w:r w:rsidR="00E738B4" w:rsidRPr="002E52FF">
        <w:rPr>
          <w:rFonts w:asciiTheme="minorHAnsi" w:hAnsiTheme="minorHAnsi"/>
          <w:color w:val="000000" w:themeColor="text1"/>
          <w:sz w:val="24"/>
          <w:szCs w:val="24"/>
        </w:rPr>
        <w:t xml:space="preserve">Friendly </w:t>
      </w:r>
      <w:r w:rsidR="000C172A" w:rsidRPr="002E52FF">
        <w:rPr>
          <w:rFonts w:asciiTheme="minorHAnsi" w:hAnsiTheme="minorHAnsi"/>
          <w:color w:val="000000" w:themeColor="text1"/>
          <w:sz w:val="24"/>
          <w:szCs w:val="24"/>
        </w:rPr>
        <w:t>c</w:t>
      </w:r>
      <w:r w:rsidRPr="002E52FF">
        <w:rPr>
          <w:rFonts w:asciiTheme="minorHAnsi" w:hAnsiTheme="minorHAnsi"/>
          <w:color w:val="000000" w:themeColor="text1"/>
          <w:sz w:val="24"/>
          <w:szCs w:val="24"/>
        </w:rPr>
        <w:t xml:space="preserve">ity and </w:t>
      </w:r>
      <w:r w:rsidR="000C172A" w:rsidRPr="002E52FF">
        <w:rPr>
          <w:rFonts w:asciiTheme="minorHAnsi" w:hAnsiTheme="minorHAnsi"/>
          <w:color w:val="000000" w:themeColor="text1"/>
          <w:sz w:val="24"/>
          <w:szCs w:val="24"/>
        </w:rPr>
        <w:t>t</w:t>
      </w:r>
      <w:r w:rsidRPr="002E52FF">
        <w:rPr>
          <w:rFonts w:asciiTheme="minorHAnsi" w:hAnsiTheme="minorHAnsi"/>
          <w:color w:val="000000" w:themeColor="text1"/>
          <w:sz w:val="24"/>
          <w:szCs w:val="24"/>
        </w:rPr>
        <w:t xml:space="preserve">own in California. She is a member of the Advisory Council of Grupo </w:t>
      </w:r>
      <w:proofErr w:type="spellStart"/>
      <w:r w:rsidRPr="002E52FF">
        <w:rPr>
          <w:rFonts w:asciiTheme="minorHAnsi" w:hAnsiTheme="minorHAnsi"/>
          <w:color w:val="000000" w:themeColor="text1"/>
          <w:sz w:val="24"/>
          <w:szCs w:val="24"/>
        </w:rPr>
        <w:t>Dabvsa</w:t>
      </w:r>
      <w:proofErr w:type="spellEnd"/>
      <w:r w:rsidRPr="002E52FF">
        <w:rPr>
          <w:rFonts w:asciiTheme="minorHAnsi" w:hAnsiTheme="minorHAnsi"/>
          <w:color w:val="000000" w:themeColor="text1"/>
          <w:sz w:val="24"/>
          <w:szCs w:val="24"/>
        </w:rPr>
        <w:t xml:space="preserve">, Mexico. </w:t>
      </w:r>
    </w:p>
    <w:p w14:paraId="4AEDDA2A" w14:textId="63644DC8" w:rsidR="00E738B4" w:rsidRPr="002E52FF" w:rsidRDefault="009029C7" w:rsidP="002E52FF">
      <w:pPr>
        <w:pStyle w:val="NormalWeb"/>
        <w:rPr>
          <w:rFonts w:asciiTheme="minorHAnsi" w:hAnsiTheme="minorHAnsi"/>
          <w:color w:val="000000" w:themeColor="text1"/>
          <w:sz w:val="24"/>
          <w:szCs w:val="24"/>
        </w:rPr>
      </w:pPr>
      <w:r w:rsidRPr="002E52FF">
        <w:rPr>
          <w:rFonts w:asciiTheme="minorHAnsi" w:hAnsiTheme="minorHAnsi"/>
          <w:color w:val="000000" w:themeColor="text1"/>
          <w:sz w:val="24"/>
          <w:szCs w:val="24"/>
        </w:rPr>
        <w:t>Dr. Pelham lives in Bend, Oregon</w:t>
      </w:r>
      <w:r w:rsidR="007311AB" w:rsidRPr="002E52FF">
        <w:rPr>
          <w:rFonts w:asciiTheme="minorHAnsi" w:hAnsiTheme="minorHAnsi"/>
          <w:color w:val="000000" w:themeColor="text1"/>
          <w:sz w:val="24"/>
          <w:szCs w:val="24"/>
        </w:rPr>
        <w:t xml:space="preserve">, </w:t>
      </w:r>
      <w:r w:rsidRPr="002E52FF">
        <w:rPr>
          <w:rFonts w:asciiTheme="minorHAnsi" w:hAnsiTheme="minorHAnsi"/>
          <w:color w:val="000000" w:themeColor="text1"/>
          <w:sz w:val="24"/>
          <w:szCs w:val="24"/>
        </w:rPr>
        <w:t xml:space="preserve">and travels extensively </w:t>
      </w:r>
      <w:r w:rsidR="000C172A" w:rsidRPr="002E52FF">
        <w:rPr>
          <w:rFonts w:asciiTheme="minorHAnsi" w:hAnsiTheme="minorHAnsi"/>
          <w:color w:val="000000" w:themeColor="text1"/>
          <w:sz w:val="24"/>
          <w:szCs w:val="24"/>
        </w:rPr>
        <w:t xml:space="preserve">to advance </w:t>
      </w:r>
      <w:r w:rsidRPr="002E52FF">
        <w:rPr>
          <w:rFonts w:asciiTheme="minorHAnsi" w:hAnsiTheme="minorHAnsi"/>
          <w:color w:val="000000" w:themeColor="text1"/>
          <w:sz w:val="24"/>
          <w:szCs w:val="24"/>
        </w:rPr>
        <w:t>academic gerontology and age-friendly communities.</w:t>
      </w:r>
    </w:p>
    <w:p w14:paraId="4341406B" w14:textId="1A08DBD5" w:rsidR="009029C7" w:rsidRPr="002E52FF" w:rsidRDefault="00E738B4" w:rsidP="002E52FF">
      <w:pPr>
        <w:pStyle w:val="NormalWeb"/>
        <w:rPr>
          <w:rFonts w:asciiTheme="minorHAnsi" w:hAnsiTheme="minorHAnsi"/>
          <w:color w:val="000000" w:themeColor="text1"/>
          <w:sz w:val="24"/>
          <w:szCs w:val="24"/>
        </w:rPr>
      </w:pPr>
      <w:r w:rsidRPr="002E52FF">
        <w:rPr>
          <w:rFonts w:asciiTheme="minorHAnsi" w:hAnsiTheme="minorHAnsi"/>
          <w:color w:val="000000" w:themeColor="text1"/>
          <w:sz w:val="24"/>
          <w:szCs w:val="24"/>
        </w:rPr>
        <w:t>anabelpelham.org</w:t>
      </w:r>
      <w:r w:rsidR="007311AB" w:rsidRPr="002E52FF">
        <w:rPr>
          <w:rFonts w:asciiTheme="minorHAnsi" w:hAnsiTheme="minorHAnsi"/>
          <w:color w:val="000000" w:themeColor="text1"/>
          <w:sz w:val="24"/>
          <w:szCs w:val="24"/>
        </w:rPr>
        <w:t xml:space="preserve"> </w:t>
      </w:r>
    </w:p>
    <w:p w14:paraId="39511DB1" w14:textId="77777777" w:rsidR="004F5236" w:rsidRPr="002E52FF" w:rsidRDefault="004F5236" w:rsidP="002E52FF">
      <w:pPr>
        <w:rPr>
          <w:color w:val="000000" w:themeColor="text1"/>
        </w:rPr>
      </w:pPr>
    </w:p>
    <w:sectPr w:rsidR="004F5236" w:rsidRPr="002E52FF" w:rsidSect="00B718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C7"/>
    <w:rsid w:val="0008201A"/>
    <w:rsid w:val="000C172A"/>
    <w:rsid w:val="002E52FF"/>
    <w:rsid w:val="004F5236"/>
    <w:rsid w:val="00730324"/>
    <w:rsid w:val="007311AB"/>
    <w:rsid w:val="008E724A"/>
    <w:rsid w:val="009029C7"/>
    <w:rsid w:val="00AF5891"/>
    <w:rsid w:val="00B71856"/>
    <w:rsid w:val="00B9235E"/>
    <w:rsid w:val="00D11FDA"/>
    <w:rsid w:val="00E40756"/>
    <w:rsid w:val="00E5602B"/>
    <w:rsid w:val="00E738B4"/>
    <w:rsid w:val="00E92F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4857519"/>
  <w15:docId w15:val="{86F036E8-5E91-2D43-9491-4C8296F5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9C7"/>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9029C7"/>
    <w:rPr>
      <w:color w:val="0000FF"/>
      <w:u w:val="single"/>
    </w:rPr>
  </w:style>
  <w:style w:type="paragraph" w:styleId="BalloonText">
    <w:name w:val="Balloon Text"/>
    <w:basedOn w:val="Normal"/>
    <w:link w:val="BalloonTextChar"/>
    <w:uiPriority w:val="99"/>
    <w:semiHidden/>
    <w:unhideWhenUsed/>
    <w:rsid w:val="000C17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72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172A"/>
    <w:rPr>
      <w:color w:val="605E5C"/>
      <w:shd w:val="clear" w:color="auto" w:fill="E1DFDD"/>
    </w:rPr>
  </w:style>
  <w:style w:type="character" w:styleId="FollowedHyperlink">
    <w:name w:val="FollowedHyperlink"/>
    <w:basedOn w:val="DefaultParagraphFont"/>
    <w:uiPriority w:val="99"/>
    <w:semiHidden/>
    <w:unhideWhenUsed/>
    <w:rsid w:val="00E73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1875">
      <w:bodyDiv w:val="1"/>
      <w:marLeft w:val="0"/>
      <w:marRight w:val="0"/>
      <w:marTop w:val="0"/>
      <w:marBottom w:val="0"/>
      <w:divBdr>
        <w:top w:val="none" w:sz="0" w:space="0" w:color="auto"/>
        <w:left w:val="none" w:sz="0" w:space="0" w:color="auto"/>
        <w:bottom w:val="none" w:sz="0" w:space="0" w:color="auto"/>
        <w:right w:val="none" w:sz="0" w:space="0" w:color="auto"/>
      </w:divBdr>
      <w:divsChild>
        <w:div w:id="1578129044">
          <w:marLeft w:val="0"/>
          <w:marRight w:val="0"/>
          <w:marTop w:val="0"/>
          <w:marBottom w:val="0"/>
          <w:divBdr>
            <w:top w:val="none" w:sz="0" w:space="0" w:color="auto"/>
            <w:left w:val="none" w:sz="0" w:space="0" w:color="auto"/>
            <w:bottom w:val="none" w:sz="0" w:space="0" w:color="auto"/>
            <w:right w:val="none" w:sz="0" w:space="0" w:color="auto"/>
          </w:divBdr>
          <w:divsChild>
            <w:div w:id="1409619058">
              <w:marLeft w:val="0"/>
              <w:marRight w:val="0"/>
              <w:marTop w:val="0"/>
              <w:marBottom w:val="0"/>
              <w:divBdr>
                <w:top w:val="none" w:sz="0" w:space="0" w:color="auto"/>
                <w:left w:val="none" w:sz="0" w:space="0" w:color="auto"/>
                <w:bottom w:val="none" w:sz="0" w:space="0" w:color="auto"/>
                <w:right w:val="none" w:sz="0" w:space="0" w:color="auto"/>
              </w:divBdr>
              <w:divsChild>
                <w:div w:id="226185791">
                  <w:marLeft w:val="0"/>
                  <w:marRight w:val="0"/>
                  <w:marTop w:val="0"/>
                  <w:marBottom w:val="0"/>
                  <w:divBdr>
                    <w:top w:val="none" w:sz="0" w:space="0" w:color="auto"/>
                    <w:left w:val="none" w:sz="0" w:space="0" w:color="auto"/>
                    <w:bottom w:val="none" w:sz="0" w:space="0" w:color="auto"/>
                    <w:right w:val="none" w:sz="0" w:space="0" w:color="auto"/>
                  </w:divBdr>
                  <w:divsChild>
                    <w:div w:id="19558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pgerontologists.org" TargetMode="External"/><Relationship Id="rId4" Type="http://schemas.openxmlformats.org/officeDocument/2006/relationships/hyperlink" Target="http://www.napgerontolog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Pelham</dc:creator>
  <cp:keywords/>
  <dc:description/>
  <cp:lastModifiedBy>Muralidhran Nadarajah</cp:lastModifiedBy>
  <cp:revision>2</cp:revision>
  <dcterms:created xsi:type="dcterms:W3CDTF">2018-09-17T15:05:00Z</dcterms:created>
  <dcterms:modified xsi:type="dcterms:W3CDTF">2018-09-17T15:05:00Z</dcterms:modified>
</cp:coreProperties>
</file>